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60" w:lineRule="atLeast"/>
        <w:jc w:val="center"/>
        <w:rPr>
          <w:rFonts w:hint="eastAsia" w:ascii="小标宋" w:hAnsi="Times New Roman" w:eastAsia="小标宋" w:cs="Times New Roman"/>
          <w:sz w:val="50"/>
          <w:szCs w:val="24"/>
        </w:rPr>
      </w:pPr>
    </w:p>
    <w:p>
      <w:pPr>
        <w:spacing w:beforeLines="50" w:line="460" w:lineRule="atLeast"/>
        <w:jc w:val="center"/>
        <w:rPr>
          <w:rFonts w:hint="eastAsia" w:ascii="小标宋" w:hAnsi="Times New Roman" w:eastAsia="小标宋" w:cs="Times New Roman"/>
          <w:sz w:val="50"/>
          <w:szCs w:val="24"/>
        </w:rPr>
      </w:pPr>
    </w:p>
    <w:p>
      <w:pPr>
        <w:spacing w:beforeLines="50" w:line="460" w:lineRule="atLeast"/>
        <w:jc w:val="center"/>
        <w:rPr>
          <w:rFonts w:hint="eastAsia" w:ascii="小标宋" w:hAnsi="Times New Roman" w:eastAsia="小标宋" w:cs="Times New Roman"/>
          <w:spacing w:val="20"/>
          <w:sz w:val="50"/>
          <w:szCs w:val="24"/>
        </w:rPr>
      </w:pPr>
      <w:r>
        <w:rPr>
          <w:rFonts w:hint="eastAsia" w:ascii="小标宋" w:hAnsi="Times New Roman" w:eastAsia="小标宋" w:cs="Times New Roman"/>
          <w:spacing w:val="20"/>
          <w:sz w:val="50"/>
          <w:szCs w:val="24"/>
        </w:rPr>
        <w:t>北京市</w:t>
      </w:r>
      <w:r>
        <w:rPr>
          <w:rFonts w:hint="eastAsia" w:ascii="小标宋" w:hAnsi="Times New Roman" w:eastAsia="小标宋" w:cs="Times New Roman"/>
          <w:spacing w:val="20"/>
          <w:sz w:val="50"/>
          <w:szCs w:val="24"/>
          <w:lang w:eastAsia="zh-CN"/>
        </w:rPr>
        <w:t>通州区</w:t>
      </w:r>
      <w:r>
        <w:rPr>
          <w:rFonts w:hint="eastAsia" w:ascii="小标宋" w:hAnsi="Times New Roman" w:eastAsia="小标宋" w:cs="Times New Roman"/>
          <w:spacing w:val="20"/>
          <w:sz w:val="50"/>
          <w:szCs w:val="24"/>
        </w:rPr>
        <w:t>科学技术协会</w:t>
      </w:r>
    </w:p>
    <w:p>
      <w:pPr>
        <w:spacing w:beforeLines="50" w:line="460" w:lineRule="atLeast"/>
        <w:jc w:val="center"/>
        <w:rPr>
          <w:rFonts w:hint="eastAsia" w:ascii="小标宋" w:hAnsi="Times New Roman" w:eastAsia="小标宋" w:cs="Times New Roman"/>
          <w:spacing w:val="20"/>
          <w:sz w:val="50"/>
          <w:szCs w:val="24"/>
        </w:rPr>
      </w:pPr>
      <w:r>
        <w:rPr>
          <w:rFonts w:hint="eastAsia" w:ascii="小标宋" w:hAnsi="Times New Roman" w:eastAsia="小标宋" w:cs="Times New Roman"/>
          <w:spacing w:val="20"/>
          <w:sz w:val="50"/>
          <w:szCs w:val="24"/>
        </w:rPr>
        <w:t>金桥工程</w:t>
      </w:r>
    </w:p>
    <w:p>
      <w:pPr>
        <w:spacing w:beforeLines="50" w:line="460" w:lineRule="atLeast"/>
        <w:jc w:val="center"/>
        <w:rPr>
          <w:rFonts w:hint="eastAsia" w:ascii="小标宋" w:hAnsi="Times New Roman" w:eastAsia="小标宋" w:cs="Times New Roman"/>
          <w:sz w:val="50"/>
          <w:szCs w:val="24"/>
        </w:rPr>
      </w:pPr>
      <w:r>
        <w:rPr>
          <w:rFonts w:hint="eastAsia" w:ascii="小标宋" w:hAnsi="Times New Roman" w:eastAsia="小标宋" w:cs="Times New Roman"/>
          <w:sz w:val="50"/>
          <w:szCs w:val="24"/>
        </w:rPr>
        <w:t>申  报  书</w:t>
      </w:r>
    </w:p>
    <w:p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-1147" w:rightChars="-546" w:firstLine="1257" w:firstLineChars="419"/>
        <w:textAlignment w:val="auto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 xml:space="preserve">项目名称：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-1147" w:rightChars="-546" w:firstLine="1257" w:firstLineChars="419"/>
        <w:textAlignment w:val="auto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项目负责人：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-1147" w:rightChars="-546" w:firstLine="1257" w:firstLineChars="419"/>
        <w:textAlignment w:val="auto"/>
        <w:rPr>
          <w:rFonts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申报</w:t>
      </w:r>
      <w:r>
        <w:rPr>
          <w:rFonts w:hint="eastAsia" w:eastAsia="仿宋_GB2312"/>
          <w:sz w:val="30"/>
        </w:rPr>
        <w:t xml:space="preserve">单位：     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-1147" w:rightChars="-546" w:firstLine="1257" w:firstLineChars="419"/>
        <w:textAlignment w:val="auto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项目年限：  </w:t>
      </w: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>年</w:t>
      </w:r>
      <w:r>
        <w:rPr>
          <w:rFonts w:hint="eastAsia" w:eastAsia="仿宋_GB2312"/>
          <w:sz w:val="30"/>
        </w:rPr>
        <w:t xml:space="preserve">  </w:t>
      </w:r>
      <w:r>
        <w:rPr>
          <w:rFonts w:eastAsia="仿宋_GB2312"/>
          <w:sz w:val="30"/>
        </w:rPr>
        <w:t>月</w:t>
      </w:r>
      <w:r>
        <w:rPr>
          <w:rFonts w:hint="eastAsia" w:eastAsia="仿宋_GB2312"/>
          <w:sz w:val="30"/>
        </w:rPr>
        <w:t xml:space="preserve">至  </w:t>
      </w:r>
      <w:r>
        <w:rPr>
          <w:rFonts w:hint="eastAsia" w:eastAsia="仿宋_GB2312"/>
          <w:sz w:val="30"/>
          <w:lang w:val="en-US" w:eastAsia="zh-CN"/>
        </w:rPr>
        <w:t xml:space="preserve"> </w:t>
      </w:r>
      <w:r>
        <w:rPr>
          <w:rFonts w:hint="eastAsia" w:eastAsia="仿宋_GB2312"/>
          <w:sz w:val="30"/>
        </w:rPr>
        <w:t xml:space="preserve">年  </w:t>
      </w:r>
      <w:r>
        <w:rPr>
          <w:rFonts w:eastAsia="仿宋_GB2312"/>
          <w:sz w:val="30"/>
        </w:rPr>
        <w:t>月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-1147" w:rightChars="-546" w:firstLine="1257" w:firstLineChars="419"/>
        <w:textAlignment w:val="auto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 xml:space="preserve"> </w:t>
      </w:r>
    </w:p>
    <w:p>
      <w:pPr>
        <w:tabs>
          <w:tab w:val="left" w:pos="0"/>
        </w:tabs>
        <w:snapToGrid w:val="0"/>
        <w:ind w:left="0" w:leftChars="0" w:firstLine="879" w:firstLineChars="419"/>
      </w:pPr>
    </w:p>
    <w:p>
      <w:pPr>
        <w:widowControl/>
        <w:tabs>
          <w:tab w:val="left" w:pos="0"/>
        </w:tabs>
        <w:snapToGrid w:val="0"/>
        <w:ind w:left="0" w:leftChars="0" w:firstLine="1005" w:firstLineChars="419"/>
        <w:jc w:val="left"/>
        <w:rPr>
          <w:rFonts w:ascii="宋体" w:hAnsi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>
      <w:pPr>
        <w:widowControl/>
        <w:snapToGrid w:val="0"/>
        <w:jc w:val="left"/>
        <w:rPr>
          <w:rFonts w:ascii="宋体" w:hAnsi="宋体"/>
          <w:kern w:val="0"/>
          <w:sz w:val="24"/>
        </w:rPr>
      </w:pPr>
    </w:p>
    <w:p>
      <w:pPr>
        <w:jc w:val="center"/>
        <w:rPr>
          <w:rFonts w:hint="default" w:ascii="宋体" w:hAnsi="Times New Roman" w:eastAsia="黑体" w:cs="Times New Roman"/>
          <w:spacing w:val="62"/>
          <w:sz w:val="36"/>
          <w:szCs w:val="24"/>
          <w:lang w:val="en-US" w:eastAsia="zh-CN"/>
        </w:rPr>
      </w:pPr>
      <w:r>
        <w:rPr>
          <w:rFonts w:hint="eastAsia" w:ascii="宋体" w:hAnsi="Times New Roman" w:eastAsia="黑体" w:cs="Times New Roman"/>
          <w:spacing w:val="62"/>
          <w:sz w:val="36"/>
          <w:szCs w:val="24"/>
        </w:rPr>
        <w:t>北京市</w:t>
      </w:r>
      <w:r>
        <w:rPr>
          <w:rFonts w:hint="eastAsia" w:ascii="宋体" w:hAnsi="Times New Roman" w:eastAsia="黑体" w:cs="Times New Roman"/>
          <w:spacing w:val="62"/>
          <w:sz w:val="36"/>
          <w:szCs w:val="24"/>
          <w:lang w:eastAsia="zh-CN"/>
        </w:rPr>
        <w:t>通州区</w:t>
      </w:r>
      <w:r>
        <w:rPr>
          <w:rFonts w:hint="eastAsia" w:ascii="宋体" w:hAnsi="Times New Roman" w:eastAsia="黑体" w:cs="Times New Roman"/>
          <w:spacing w:val="62"/>
          <w:sz w:val="36"/>
          <w:szCs w:val="24"/>
        </w:rPr>
        <w:t>科学技术协会</w:t>
      </w:r>
      <w:r>
        <w:rPr>
          <w:rFonts w:hint="eastAsia" w:ascii="宋体" w:hAnsi="Times New Roman" w:eastAsia="黑体" w:cs="Times New Roman"/>
          <w:spacing w:val="62"/>
          <w:sz w:val="36"/>
          <w:szCs w:val="24"/>
          <w:lang w:val="en-US" w:eastAsia="zh-CN"/>
        </w:rPr>
        <w:t xml:space="preserve"> </w:t>
      </w:r>
    </w:p>
    <w:p>
      <w:pPr>
        <w:jc w:val="center"/>
        <w:rPr>
          <w:rFonts w:hint="eastAsia" w:ascii="宋体" w:hAnsi="Times New Roman" w:eastAsia="黑体" w:cs="Times New Roman"/>
          <w:b w:val="0"/>
          <w:bCs w:val="0"/>
          <w:spacing w:val="0"/>
          <w:w w:val="100"/>
          <w:sz w:val="28"/>
          <w:szCs w:val="21"/>
        </w:rPr>
      </w:pPr>
      <w:r>
        <w:rPr>
          <w:rFonts w:hint="default" w:eastAsia="黑体" w:cs="Times New Roman" w:asciiTheme="minorAscii" w:hAnsiTheme="minorAscii"/>
          <w:b w:val="0"/>
          <w:bCs w:val="0"/>
          <w:spacing w:val="0"/>
          <w:w w:val="100"/>
          <w:sz w:val="28"/>
          <w:szCs w:val="21"/>
        </w:rPr>
        <w:t>20</w:t>
      </w:r>
      <w:r>
        <w:rPr>
          <w:rFonts w:hint="default" w:eastAsia="黑体" w:cs="Times New Roman" w:asciiTheme="minorAscii" w:hAnsiTheme="minorAscii"/>
          <w:b w:val="0"/>
          <w:bCs w:val="0"/>
          <w:spacing w:val="0"/>
          <w:w w:val="100"/>
          <w:sz w:val="28"/>
          <w:szCs w:val="21"/>
          <w:lang w:val="en-US" w:eastAsia="zh-CN"/>
        </w:rPr>
        <w:t>2</w:t>
      </w:r>
      <w:r>
        <w:rPr>
          <w:rFonts w:hint="eastAsia" w:eastAsia="黑体" w:cs="Times New Roman" w:asciiTheme="minorAscii" w:hAnsiTheme="minorAscii"/>
          <w:b w:val="0"/>
          <w:bCs w:val="0"/>
          <w:spacing w:val="0"/>
          <w:w w:val="100"/>
          <w:sz w:val="28"/>
          <w:szCs w:val="21"/>
          <w:lang w:val="en-US" w:eastAsia="zh-CN"/>
        </w:rPr>
        <w:t>5</w:t>
      </w:r>
      <w:r>
        <w:rPr>
          <w:rFonts w:hint="eastAsia" w:ascii="宋体" w:hAnsi="Times New Roman" w:eastAsia="黑体" w:cs="Times New Roman"/>
          <w:b w:val="0"/>
          <w:bCs w:val="0"/>
          <w:spacing w:val="0"/>
          <w:w w:val="100"/>
          <w:sz w:val="28"/>
          <w:szCs w:val="21"/>
        </w:rPr>
        <w:t>年制</w:t>
      </w:r>
    </w:p>
    <w:p>
      <w:pPr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br w:type="page"/>
      </w: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 表  说  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79" w:firstLineChars="181"/>
        <w:textAlignment w:val="auto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本申报书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填报后打印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并盖章，A4规格打印完成。</w:t>
      </w:r>
    </w:p>
    <w:p>
      <w:pPr>
        <w:widowControl/>
        <w:spacing w:line="600" w:lineRule="exact"/>
        <w:ind w:firstLine="579" w:firstLineChars="181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2．本申报书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所有栏目均需填写，凡无内容填写的栏目，请用“无”表示。</w:t>
      </w:r>
    </w:p>
    <w:p>
      <w:pPr>
        <w:widowControl/>
        <w:spacing w:line="600" w:lineRule="exact"/>
        <w:ind w:firstLine="579" w:firstLineChars="181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本申报书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中出现的机构名称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填写全称，职务等要按照国家有关规定详细填写。第一次出现外文名词时，要写清全称和缩写，再次出现同一词时可以使用缩写。涉及日期统一用阿拉伯数字，如20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25.01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/>
          <w:b w:val="0"/>
          <w:bCs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仿宋_GB2312" w:eastAsia="仿宋_GB2312" w:cs="Arial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Arial" w:eastAsia="仿宋_GB2312" w:cs="Arial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Arial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申报单位需填写申报单位意见，通州区科协填写评审意见。</w:t>
      </w:r>
    </w:p>
    <w:p>
      <w:pPr>
        <w:widowControl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基本信息表</w:t>
      </w:r>
    </w:p>
    <w:tbl>
      <w:tblPr>
        <w:tblStyle w:val="11"/>
        <w:tblpPr w:leftFromText="180" w:rightFromText="180" w:vertAnchor="text" w:horzAnchor="margin" w:tblpXSpec="center" w:tblpY="284"/>
        <w:tblW w:w="95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940"/>
        <w:gridCol w:w="2067"/>
        <w:gridCol w:w="2612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49" w:hRule="exact"/>
          <w:jc w:val="center"/>
        </w:trPr>
        <w:tc>
          <w:tcPr>
            <w:tcW w:w="13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49" w:hRule="exact"/>
          <w:jc w:val="center"/>
        </w:trPr>
        <w:tc>
          <w:tcPr>
            <w:tcW w:w="13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注册地址</w:t>
            </w:r>
            <w:bookmarkStart w:id="0" w:name="_GoBack"/>
            <w:bookmarkEnd w:id="0"/>
          </w:p>
        </w:tc>
        <w:tc>
          <w:tcPr>
            <w:tcW w:w="6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84" w:hRule="exact"/>
          <w:jc w:val="center"/>
        </w:trPr>
        <w:tc>
          <w:tcPr>
            <w:tcW w:w="13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从业人员数量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其中:科技服务专业人员数量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8" w:hRule="exact"/>
          <w:jc w:val="center"/>
        </w:trPr>
        <w:tc>
          <w:tcPr>
            <w:tcW w:w="13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是否成立科协</w:t>
            </w:r>
          </w:p>
        </w:tc>
        <w:tc>
          <w:tcPr>
            <w:tcW w:w="618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98" w:hRule="exact"/>
          <w:jc w:val="center"/>
        </w:trPr>
        <w:tc>
          <w:tcPr>
            <w:tcW w:w="13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618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  <w:t>（系统选择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央企/国企/民营/混合股份制企业/事业单位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等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49" w:hRule="exact"/>
          <w:jc w:val="center"/>
        </w:trPr>
        <w:tc>
          <w:tcPr>
            <w:tcW w:w="13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是否获得“专精特新”企业称号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95" w:hRule="exact"/>
          <w:jc w:val="center"/>
        </w:trPr>
        <w:tc>
          <w:tcPr>
            <w:tcW w:w="13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单位或项目团队成员曾获市科协荣誉或奖项情况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是 □否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，奖项名称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698" w:hRule="exact"/>
          <w:jc w:val="center"/>
        </w:trPr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</w:p>
          <w:p>
            <w:pPr>
              <w:widowControl/>
              <w:snapToGrid w:val="0"/>
              <w:jc w:val="left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所属领域</w:t>
            </w:r>
          </w:p>
        </w:tc>
        <w:tc>
          <w:tcPr>
            <w:tcW w:w="8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napToGrid w:val="0"/>
              <w:rPr>
                <w:rFonts w:hint="eastAsia" w:eastAsia="仿宋_GB2312" w:asciiTheme="minorHAnsi" w:hAnsiTheme="minorHAnsi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数字经济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现代金融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先进制造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商务服务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文化旅游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现代种业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信息技术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 xml:space="preserve"> □新材料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医药健康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航空航天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□智能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制造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能源技术与节能技术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物联网与交通安全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 xml:space="preserve">  □农业与林业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□环境保护</w:t>
            </w:r>
            <w:r>
              <w:rPr>
                <w:rFonts w:hint="eastAsia" w:eastAsia="仿宋_GB2312"/>
                <w:strike w:val="0"/>
                <w:dstrike w:val="0"/>
                <w:color w:val="auto"/>
                <w:kern w:val="0"/>
                <w:sz w:val="28"/>
                <w:szCs w:val="28"/>
              </w:rPr>
              <w:t>与资源利用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140" w:hRule="exact"/>
          <w:jc w:val="center"/>
        </w:trPr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项目</w:t>
            </w:r>
          </w:p>
          <w:p>
            <w:pPr>
              <w:widowControl/>
              <w:snapToGrid w:val="0"/>
              <w:rPr>
                <w:rFonts w:hint="eastAsia" w:eastAsia="仿宋_GB2312" w:asciiTheme="minorHAnsi" w:hAnsiTheme="minorHAnsi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预期成果</w:t>
            </w:r>
          </w:p>
        </w:tc>
        <w:tc>
          <w:tcPr>
            <w:tcW w:w="8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□专利   □新产品    □新工艺   □新装置   □新材料</w:t>
            </w:r>
          </w:p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 xml:space="preserve">□技术标准  □计算机软件  □论文论著 </w:t>
            </w:r>
          </w:p>
          <w:p>
            <w:pPr>
              <w:widowControl/>
              <w:snapToGrid w:val="0"/>
              <w:rPr>
                <w:rFonts w:hint="eastAsia" w:eastAsia="仿宋_GB2312" w:asciiTheme="minorHAnsi" w:hAnsiTheme="minorHAnsi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□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80" w:hRule="exact"/>
          <w:jc w:val="center"/>
        </w:trPr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项目</w:t>
            </w:r>
          </w:p>
          <w:p>
            <w:pPr>
              <w:widowControl/>
              <w:snapToGrid w:val="0"/>
              <w:rPr>
                <w:rFonts w:hint="eastAsia" w:eastAsia="仿宋_GB2312" w:asciiTheme="minorHAnsi" w:hAnsiTheme="minorHAnsi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rPr>
                <w:rFonts w:hint="eastAsia" w:eastAsia="仿宋_GB2312" w:asciiTheme="minorHAnsi" w:hAnsiTheme="minorHAnsi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（包括各级学会、科研院所、高等院校、科技服务机构等）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napToGrid w:val="0"/>
              <w:rPr>
                <w:rFonts w:hint="eastAsia" w:eastAsia="仿宋_GB2312" w:asciiTheme="minorHAnsi" w:hAnsiTheme="minorHAnsi" w:cstheme="minorBidi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15" w:hRule="exact"/>
          <w:jc w:val="center"/>
        </w:trPr>
        <w:tc>
          <w:tcPr>
            <w:tcW w:w="13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napToGrid w:val="0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资金保证</w:t>
            </w: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 w:asciiTheme="minorHAnsi" w:hAnsiTheme="minorHAnsi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项目责任单位提供的配套资金</w:t>
            </w:r>
          </w:p>
        </w:tc>
        <w:tc>
          <w:tcPr>
            <w:tcW w:w="411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default" w:eastAsia="仿宋_GB2312" w:asciiTheme="minorHAnsi" w:hAnsiTheme="minorHAnsi" w:cstheme="minorBidi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是 □否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，金额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05" w:hRule="exact"/>
          <w:jc w:val="center"/>
        </w:trPr>
        <w:tc>
          <w:tcPr>
            <w:tcW w:w="1396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007" w:type="dxa"/>
            <w:gridSpan w:val="2"/>
            <w:vAlign w:val="center"/>
          </w:tcPr>
          <w:p>
            <w:pPr>
              <w:widowControl/>
              <w:snapToGrid w:val="0"/>
              <w:ind w:left="280" w:hanging="280" w:hangingChars="100"/>
              <w:jc w:val="left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获得国家级、市级、区级财政</w:t>
            </w:r>
          </w:p>
          <w:p>
            <w:pPr>
              <w:widowControl/>
              <w:snapToGrid w:val="0"/>
              <w:ind w:left="280" w:hanging="280" w:hangingChars="100"/>
              <w:jc w:val="left"/>
              <w:rPr>
                <w:rFonts w:hint="eastAsia" w:eastAsia="仿宋_GB2312" w:asciiTheme="minorHAnsi" w:hAnsiTheme="minorHAnsi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支持情况（近一年）</w:t>
            </w:r>
          </w:p>
        </w:tc>
        <w:tc>
          <w:tcPr>
            <w:tcW w:w="4116" w:type="dxa"/>
            <w:gridSpan w:val="2"/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highlight w:val="none"/>
              </w:rPr>
              <w:t>是 □否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，</w:t>
            </w:r>
          </w:p>
          <w:p>
            <w:pPr>
              <w:widowControl/>
              <w:snapToGrid w:val="0"/>
              <w:rPr>
                <w:rFonts w:hint="eastAsia" w:eastAsia="仿宋_GB2312" w:asciiTheme="minorHAnsi" w:hAnsiTheme="minorHAnsi" w:cstheme="minorBidi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金额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来源</w:t>
            </w:r>
            <w:r>
              <w:rPr>
                <w:rFonts w:hint="eastAsia" w:eastAsia="仿宋_GB2312"/>
                <w:b w:val="0"/>
                <w:bCs w:val="0"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</w:tbl>
    <w:p>
      <w:pPr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br w:type="page"/>
      </w:r>
    </w:p>
    <w:p>
      <w:pPr>
        <w:widowControl/>
        <w:snapToGrid w:val="0"/>
        <w:jc w:val="center"/>
        <w:rPr>
          <w:rFonts w:eastAsia="仿宋_GB2312"/>
          <w:color w:val="000000"/>
          <w:kern w:val="0"/>
          <w:sz w:val="36"/>
          <w:szCs w:val="36"/>
        </w:rPr>
      </w:pPr>
      <w:r>
        <w:rPr>
          <w:rFonts w:eastAsia="黑体"/>
          <w:bCs/>
          <w:sz w:val="36"/>
          <w:szCs w:val="36"/>
        </w:rPr>
        <w:t>项目申请书提纲</w:t>
      </w:r>
    </w:p>
    <w:tbl>
      <w:tblPr>
        <w:tblStyle w:val="11"/>
        <w:tblpPr w:leftFromText="180" w:rightFromText="180" w:vertAnchor="text" w:horzAnchor="margin" w:tblpXSpec="center" w:tblpY="20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eastAsia="zh-CN"/>
              </w:rPr>
              <w:t>项目简介</w:t>
            </w:r>
          </w:p>
          <w:p>
            <w:pPr>
              <w:widowControl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（立项依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据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研究目标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研究内容及拟解决的关键问题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研究方案及可行性分析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  <w:jc w:val="center"/>
        </w:trPr>
        <w:tc>
          <w:tcPr>
            <w:tcW w:w="9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</w:rPr>
              <w:t>预期研究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  <w:lang w:eastAsia="zh-CN"/>
              </w:rPr>
              <w:t>成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</w:rPr>
              <w:t>果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  <w:lang w:eastAsia="zh-CN"/>
              </w:rPr>
              <w:t>及年度计划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9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/>
    <w:tbl>
      <w:tblPr>
        <w:tblStyle w:val="11"/>
        <w:tblpPr w:leftFromText="180" w:rightFromText="180" w:vertAnchor="text" w:horzAnchor="margin" w:tblpXSpec="center" w:tblpY="1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960"/>
        <w:gridCol w:w="945"/>
        <w:gridCol w:w="463"/>
        <w:gridCol w:w="603"/>
        <w:gridCol w:w="343"/>
        <w:gridCol w:w="1156"/>
        <w:gridCol w:w="649"/>
        <w:gridCol w:w="762"/>
        <w:gridCol w:w="951"/>
        <w:gridCol w:w="460"/>
        <w:gridCol w:w="1321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1" w:hRule="atLeas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</w:rPr>
              <w:t>、项目主要参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  <w:lang w:eastAsia="zh-CN"/>
              </w:rPr>
              <w:t>与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00" w:hRule="exac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负责人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00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00" w:hRule="exact"/>
          <w:jc w:val="center"/>
        </w:trPr>
        <w:tc>
          <w:tcPr>
            <w:tcW w:w="1356" w:type="dxa"/>
            <w:vMerge w:val="continue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职 称</w:t>
            </w:r>
          </w:p>
        </w:tc>
        <w:tc>
          <w:tcPr>
            <w:tcW w:w="210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专业专长</w:t>
            </w:r>
          </w:p>
        </w:tc>
        <w:tc>
          <w:tcPr>
            <w:tcW w:w="2743" w:type="dxa"/>
            <w:gridSpan w:val="4"/>
            <w:tcBorders>
              <w:left w:val="single" w:color="auto" w:sz="4" w:space="0"/>
            </w:tcBorders>
          </w:tcPr>
          <w:p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00" w:hRule="exact"/>
          <w:jc w:val="center"/>
        </w:trPr>
        <w:tc>
          <w:tcPr>
            <w:tcW w:w="1356" w:type="dxa"/>
            <w:vMerge w:val="continue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手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10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单位电话</w:t>
            </w:r>
          </w:p>
        </w:tc>
        <w:tc>
          <w:tcPr>
            <w:tcW w:w="2743" w:type="dxa"/>
            <w:gridSpan w:val="4"/>
            <w:tcBorders>
              <w:lef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00" w:hRule="exact"/>
          <w:jc w:val="center"/>
        </w:trPr>
        <w:tc>
          <w:tcPr>
            <w:tcW w:w="1356" w:type="dxa"/>
            <w:vMerge w:val="continue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6256" w:type="dxa"/>
            <w:gridSpan w:val="9"/>
            <w:tcBorders>
              <w:lef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00" w:hRule="exact"/>
          <w:jc w:val="center"/>
        </w:trPr>
        <w:tc>
          <w:tcPr>
            <w:tcW w:w="1356" w:type="dxa"/>
            <w:vMerge w:val="continue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256" w:type="dxa"/>
            <w:gridSpan w:val="9"/>
            <w:tcBorders>
              <w:lef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10" w:hRule="exact"/>
          <w:jc w:val="center"/>
        </w:trPr>
        <w:tc>
          <w:tcPr>
            <w:tcW w:w="1356" w:type="dxa"/>
            <w:vMerge w:val="continue"/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8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w w:val="95"/>
                <w:kern w:val="0"/>
                <w:sz w:val="28"/>
                <w:szCs w:val="28"/>
                <w:lang w:eastAsia="zh-CN"/>
              </w:rPr>
              <w:t>社会团体任职情况</w:t>
            </w:r>
          </w:p>
        </w:tc>
        <w:tc>
          <w:tcPr>
            <w:tcW w:w="6256" w:type="dxa"/>
            <w:gridSpan w:val="9"/>
            <w:tcBorders>
              <w:lef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团队成员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年 龄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学 历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拟邀请</w:t>
            </w:r>
          </w:p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指导专家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专长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称号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97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90" w:hRule="atLeast"/>
          <w:jc w:val="center"/>
        </w:trPr>
        <w:tc>
          <w:tcPr>
            <w:tcW w:w="9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theme="minorBidi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  <w:lang w:eastAsia="zh-CN"/>
              </w:rPr>
              <w:t>负责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</w:rPr>
              <w:t>人</w:t>
            </w:r>
            <w:r>
              <w:rPr>
                <w:rFonts w:hint="eastAsia" w:ascii="黑体" w:hAnsi="黑体" w:eastAsia="黑体"/>
                <w:color w:val="auto"/>
                <w:kern w:val="0"/>
                <w:sz w:val="32"/>
                <w:szCs w:val="32"/>
                <w:lang w:eastAsia="zh-CN"/>
              </w:rPr>
              <w:t>创新能力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与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>团队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协作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cantSplit/>
          <w:trHeight w:val="3661" w:hRule="atLeast"/>
          <w:jc w:val="center"/>
        </w:trPr>
        <w:tc>
          <w:tcPr>
            <w:tcW w:w="9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黑体" w:asciiTheme="minorHAnsi" w:hAnsiTheme="minorHAnsi" w:cstheme="minorBidi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 w:val="0"/>
          <w:bCs/>
          <w:kern w:val="2"/>
          <w:sz w:val="36"/>
          <w:szCs w:val="36"/>
          <w:lang w:val="en-US" w:eastAsia="zh-CN" w:bidi="ar-SA"/>
        </w:rPr>
        <w:br w:type="page"/>
      </w:r>
    </w:p>
    <w:p>
      <w:pPr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承诺书</w:t>
      </w:r>
    </w:p>
    <w:p>
      <w:pPr>
        <w:pStyle w:val="2"/>
        <w:rPr>
          <w:color w:val="auto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北京市通州区科学技术协会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我单位在申报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北京市通州区科学技术协会金桥工程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过程中，遵守国家法律法规和科研诚信、科技伦理相关要求；保证所提交的申报材料及有关材料附件合法真实、完整有效，没有涉密、敏感信息。若有填报失实，本单位愿意接受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区科协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和相关部门依据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相关管理办法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等作出的处理决定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我单位承诺在项目实施过程中履行有关科研诚信、科技伦理和社会信用管理相关规定，不出现抄袭剽窃、弄虚作假、漏报瞒报等违法违规行为。如果获得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区级金桥工程种子资金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资助，我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承诺以本表为有约束力的协议，按计划认真开展项目各项工作，按时报送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材料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，如有违反，区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科协有权追回资助经费。</w:t>
      </w:r>
    </w:p>
    <w:p>
      <w:pPr>
        <w:pStyle w:val="3"/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</w:p>
    <w:p>
      <w:pPr>
        <w:rPr>
          <w:rFonts w:ascii="仿宋_GB2312" w:hAnsi="Arial" w:eastAsia="仿宋_GB2312" w:cs="Arial"/>
          <w:color w:val="auto"/>
          <w:kern w:val="0"/>
          <w:sz w:val="32"/>
          <w:szCs w:val="32"/>
        </w:rPr>
      </w:pPr>
    </w:p>
    <w:p>
      <w:pPr>
        <w:pStyle w:val="2"/>
        <w:rPr>
          <w:color w:val="auto"/>
        </w:rPr>
      </w:pPr>
    </w:p>
    <w:p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 w:line="560" w:lineRule="exact"/>
        <w:ind w:right="640" w:firstLine="3840" w:firstLineChars="1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申报单位（公章）：            </w:t>
      </w:r>
    </w:p>
    <w:p>
      <w:pPr>
        <w:adjustRightInd w:val="0"/>
        <w:snapToGrid w:val="0"/>
        <w:spacing w:before="100" w:beforeAutospacing="1" w:after="100" w:afterAutospacing="1" w:line="560" w:lineRule="exact"/>
        <w:ind w:right="640" w:firstLine="3840" w:firstLineChars="1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项目负责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人签字：            </w:t>
      </w:r>
    </w:p>
    <w:p>
      <w:pPr>
        <w:adjustRightInd w:val="0"/>
        <w:snapToGrid w:val="0"/>
        <w:spacing w:before="100" w:beforeAutospacing="1" w:after="100" w:afterAutospacing="1" w:line="560" w:lineRule="exact"/>
        <w:ind w:right="934" w:rightChars="445" w:firstLine="640" w:firstLineChars="200"/>
        <w:jc w:val="center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  月  日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ar-SA"/>
        </w:rPr>
        <w:t>2025年北京市通州区科学技术协会金桥工程评审意见</w:t>
      </w:r>
    </w:p>
    <w:tbl>
      <w:tblPr>
        <w:tblStyle w:val="11"/>
        <w:tblW w:w="88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0"/>
        <w:gridCol w:w="81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4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hint="eastAsia" w:ascii="仿宋_GB2312" w:eastAsia="仿宋_GB2312"/>
                <w:spacing w:val="40"/>
                <w:sz w:val="30"/>
                <w:lang w:eastAsia="zh-CN"/>
              </w:rPr>
              <w:t>申报</w:t>
            </w:r>
            <w:r>
              <w:rPr>
                <w:rFonts w:hint="eastAsia" w:ascii="仿宋_GB2312" w:eastAsia="仿宋_GB2312"/>
                <w:spacing w:val="40"/>
                <w:sz w:val="30"/>
              </w:rPr>
              <w:t>单位意见</w:t>
            </w:r>
          </w:p>
        </w:tc>
        <w:tc>
          <w:tcPr>
            <w:tcW w:w="8127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wordWrap w:val="0"/>
              <w:snapToGrid w:val="0"/>
              <w:spacing w:before="60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before="60"/>
              <w:rPr>
                <w:rFonts w:hint="eastAsia" w:ascii="仿宋_GB2312" w:eastAsia="仿宋_GB2312"/>
                <w:sz w:val="30"/>
              </w:rPr>
            </w:pPr>
          </w:p>
          <w:p>
            <w:pPr>
              <w:snapToGrid w:val="0"/>
              <w:spacing w:before="60"/>
              <w:rPr>
                <w:rFonts w:hint="eastAsia" w:ascii="仿宋_GB2312" w:eastAsia="仿宋_GB2312"/>
                <w:sz w:val="30"/>
              </w:rPr>
            </w:pPr>
          </w:p>
          <w:p>
            <w:pPr>
              <w:wordWrap w:val="0"/>
              <w:snapToGrid w:val="0"/>
              <w:spacing w:before="60"/>
              <w:jc w:val="righ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</w:t>
            </w:r>
          </w:p>
          <w:p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</w:p>
          <w:p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</w:p>
          <w:p>
            <w:pPr>
              <w:snapToGrid w:val="0"/>
              <w:spacing w:before="60"/>
              <w:ind w:firstLine="5700" w:firstLineChars="190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（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章</w:t>
            </w:r>
            <w:r>
              <w:rPr>
                <w:rFonts w:hint="eastAsia" w:ascii="仿宋_GB2312" w:eastAsia="仿宋_GB2312"/>
                <w:sz w:val="30"/>
              </w:rPr>
              <w:t>）</w:t>
            </w:r>
          </w:p>
          <w:p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9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hint="eastAsia" w:ascii="仿宋_GB2312" w:eastAsia="仿宋_GB2312"/>
                <w:spacing w:val="40"/>
                <w:sz w:val="30"/>
                <w:lang w:eastAsia="zh-CN"/>
              </w:rPr>
              <w:t>评审</w:t>
            </w:r>
            <w:r>
              <w:rPr>
                <w:rFonts w:hint="eastAsia" w:ascii="仿宋_GB2312" w:eastAsia="仿宋_GB2312"/>
                <w:spacing w:val="40"/>
                <w:sz w:val="30"/>
              </w:rPr>
              <w:t>意见</w:t>
            </w:r>
          </w:p>
        </w:tc>
        <w:tc>
          <w:tcPr>
            <w:tcW w:w="8127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>
            <w:pPr>
              <w:wordWrap w:val="0"/>
              <w:snapToGrid w:val="0"/>
              <w:spacing w:before="60"/>
              <w:jc w:val="right"/>
              <w:rPr>
                <w:rFonts w:hint="eastAsia" w:ascii="仿宋_GB2312" w:eastAsia="仿宋_GB2312"/>
                <w:sz w:val="30"/>
              </w:rPr>
            </w:pPr>
          </w:p>
          <w:p>
            <w:pPr>
              <w:wordWrap w:val="0"/>
              <w:snapToGrid w:val="0"/>
              <w:spacing w:before="60"/>
              <w:jc w:val="right"/>
              <w:rPr>
                <w:rFonts w:hint="eastAsia" w:ascii="仿宋_GB2312" w:eastAsia="仿宋_GB2312"/>
                <w:sz w:val="30"/>
              </w:rPr>
            </w:pPr>
          </w:p>
          <w:p>
            <w:pPr>
              <w:wordWrap w:val="0"/>
              <w:snapToGrid w:val="0"/>
              <w:spacing w:before="60"/>
              <w:jc w:val="right"/>
              <w:rPr>
                <w:rFonts w:hint="eastAsia" w:ascii="仿宋_GB2312" w:eastAsia="仿宋_GB2312"/>
                <w:sz w:val="30"/>
              </w:rPr>
            </w:pPr>
          </w:p>
          <w:p>
            <w:pPr>
              <w:wordWrap w:val="0"/>
              <w:snapToGrid w:val="0"/>
              <w:spacing w:before="60"/>
              <w:jc w:val="righ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</w:t>
            </w:r>
          </w:p>
          <w:p>
            <w:pPr>
              <w:snapToGrid w:val="0"/>
              <w:spacing w:before="6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30"/>
              </w:rPr>
              <w:t xml:space="preserve">  （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章</w:t>
            </w:r>
            <w:r>
              <w:rPr>
                <w:rFonts w:hint="eastAsia" w:ascii="仿宋_GB2312" w:eastAsia="仿宋_GB2312"/>
                <w:sz w:val="30"/>
              </w:rPr>
              <w:t>）</w:t>
            </w:r>
          </w:p>
          <w:p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0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spacing w:val="40"/>
                <w:sz w:val="30"/>
              </w:rPr>
            </w:pPr>
            <w:r>
              <w:rPr>
                <w:rFonts w:hint="eastAsia" w:ascii="仿宋_GB2312" w:eastAsia="仿宋_GB2312"/>
                <w:spacing w:val="40"/>
                <w:sz w:val="30"/>
              </w:rPr>
              <w:t>备 注</w:t>
            </w:r>
          </w:p>
        </w:tc>
        <w:tc>
          <w:tcPr>
            <w:tcW w:w="812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before="60"/>
              <w:rPr>
                <w:rFonts w:ascii="仿宋_GB2312" w:eastAsia="仿宋_GB2312"/>
                <w:sz w:val="30"/>
              </w:rPr>
            </w:pPr>
          </w:p>
        </w:tc>
      </w:tr>
    </w:tbl>
    <w:p/>
    <w:p>
      <w:pPr>
        <w:widowControl/>
        <w:jc w:val="left"/>
        <w:rPr>
          <w:rFonts w:eastAsia="仿宋_GB2312"/>
          <w:color w:val="000000"/>
          <w:kern w:val="0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小标宋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96492"/>
    <w:multiLevelType w:val="singleLevel"/>
    <w:tmpl w:val="5589649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F1"/>
    <w:rsid w:val="00056718"/>
    <w:rsid w:val="000C5421"/>
    <w:rsid w:val="000F2C46"/>
    <w:rsid w:val="001B2851"/>
    <w:rsid w:val="001C3A20"/>
    <w:rsid w:val="001C7883"/>
    <w:rsid w:val="00285502"/>
    <w:rsid w:val="002F0C68"/>
    <w:rsid w:val="00310FCD"/>
    <w:rsid w:val="00345435"/>
    <w:rsid w:val="003649E0"/>
    <w:rsid w:val="003A2DFA"/>
    <w:rsid w:val="003E65AB"/>
    <w:rsid w:val="00405E88"/>
    <w:rsid w:val="00416E7D"/>
    <w:rsid w:val="004962C1"/>
    <w:rsid w:val="004F64B2"/>
    <w:rsid w:val="00506427"/>
    <w:rsid w:val="005D743F"/>
    <w:rsid w:val="005F0CA4"/>
    <w:rsid w:val="005F65CB"/>
    <w:rsid w:val="00667471"/>
    <w:rsid w:val="006B3D1F"/>
    <w:rsid w:val="006C6536"/>
    <w:rsid w:val="006C702F"/>
    <w:rsid w:val="006D1094"/>
    <w:rsid w:val="00710870"/>
    <w:rsid w:val="00715038"/>
    <w:rsid w:val="0079307A"/>
    <w:rsid w:val="0079323D"/>
    <w:rsid w:val="007971D0"/>
    <w:rsid w:val="00797675"/>
    <w:rsid w:val="007A22A3"/>
    <w:rsid w:val="007A69C4"/>
    <w:rsid w:val="007D3463"/>
    <w:rsid w:val="00907B50"/>
    <w:rsid w:val="00914A3F"/>
    <w:rsid w:val="009179F1"/>
    <w:rsid w:val="00A15D79"/>
    <w:rsid w:val="00A27273"/>
    <w:rsid w:val="00A429A1"/>
    <w:rsid w:val="00A53A2B"/>
    <w:rsid w:val="00A813FE"/>
    <w:rsid w:val="00A85EBC"/>
    <w:rsid w:val="00A9723D"/>
    <w:rsid w:val="00B055F5"/>
    <w:rsid w:val="00B21793"/>
    <w:rsid w:val="00B965D9"/>
    <w:rsid w:val="00BE0E48"/>
    <w:rsid w:val="00C03FB5"/>
    <w:rsid w:val="00C9672A"/>
    <w:rsid w:val="00CB2134"/>
    <w:rsid w:val="00CD25C8"/>
    <w:rsid w:val="00D019B1"/>
    <w:rsid w:val="00E00520"/>
    <w:rsid w:val="00E11ACD"/>
    <w:rsid w:val="00E31D6E"/>
    <w:rsid w:val="00E83422"/>
    <w:rsid w:val="00EA2E03"/>
    <w:rsid w:val="00EB7A2D"/>
    <w:rsid w:val="00EC0FCE"/>
    <w:rsid w:val="00EC6194"/>
    <w:rsid w:val="00ED43A4"/>
    <w:rsid w:val="00EE5C89"/>
    <w:rsid w:val="00EE6D73"/>
    <w:rsid w:val="00EF0244"/>
    <w:rsid w:val="00EF7FB5"/>
    <w:rsid w:val="00F042E6"/>
    <w:rsid w:val="00F4050A"/>
    <w:rsid w:val="00F62A71"/>
    <w:rsid w:val="00F93BD2"/>
    <w:rsid w:val="00FA327F"/>
    <w:rsid w:val="078E47CF"/>
    <w:rsid w:val="098B0A77"/>
    <w:rsid w:val="0E6DF008"/>
    <w:rsid w:val="0FBF3F93"/>
    <w:rsid w:val="13513BE7"/>
    <w:rsid w:val="149C2169"/>
    <w:rsid w:val="1C080FF0"/>
    <w:rsid w:val="1F69B14C"/>
    <w:rsid w:val="2EFF3ED9"/>
    <w:rsid w:val="2F6F6327"/>
    <w:rsid w:val="35A90746"/>
    <w:rsid w:val="35B7D48C"/>
    <w:rsid w:val="37EFE94C"/>
    <w:rsid w:val="396D744A"/>
    <w:rsid w:val="3BF71EF9"/>
    <w:rsid w:val="3DD64902"/>
    <w:rsid w:val="3FF5C0BF"/>
    <w:rsid w:val="3FF6DF17"/>
    <w:rsid w:val="3FFF6207"/>
    <w:rsid w:val="45476230"/>
    <w:rsid w:val="48E23E0C"/>
    <w:rsid w:val="4CB85FEB"/>
    <w:rsid w:val="4F7409BC"/>
    <w:rsid w:val="4F7F0EA7"/>
    <w:rsid w:val="4FFD9B67"/>
    <w:rsid w:val="4FFF5576"/>
    <w:rsid w:val="5D98507E"/>
    <w:rsid w:val="5ED89C82"/>
    <w:rsid w:val="5EDB38FC"/>
    <w:rsid w:val="5EF62851"/>
    <w:rsid w:val="5FBD983E"/>
    <w:rsid w:val="5FFFB37E"/>
    <w:rsid w:val="66FE237F"/>
    <w:rsid w:val="69606EF2"/>
    <w:rsid w:val="6BFDB4C6"/>
    <w:rsid w:val="6DA8E926"/>
    <w:rsid w:val="6DFFF180"/>
    <w:rsid w:val="6E6B7E32"/>
    <w:rsid w:val="6F7F0153"/>
    <w:rsid w:val="6FEFE878"/>
    <w:rsid w:val="6FFFF1E2"/>
    <w:rsid w:val="6FFFF5C5"/>
    <w:rsid w:val="71EE46A8"/>
    <w:rsid w:val="738E45AD"/>
    <w:rsid w:val="78F567F3"/>
    <w:rsid w:val="7AF62EFD"/>
    <w:rsid w:val="7AFFF902"/>
    <w:rsid w:val="7BEFE1A4"/>
    <w:rsid w:val="7D5F1654"/>
    <w:rsid w:val="7DBDB119"/>
    <w:rsid w:val="7EB56959"/>
    <w:rsid w:val="7F9CD478"/>
    <w:rsid w:val="7FF2B47D"/>
    <w:rsid w:val="7FFF9DF6"/>
    <w:rsid w:val="7FFFB738"/>
    <w:rsid w:val="8AFF26C3"/>
    <w:rsid w:val="9DD90722"/>
    <w:rsid w:val="AEBFE8DF"/>
    <w:rsid w:val="B7F5AFDC"/>
    <w:rsid w:val="BFF1C78C"/>
    <w:rsid w:val="BFFB4629"/>
    <w:rsid w:val="CBF777F9"/>
    <w:rsid w:val="CF67CD48"/>
    <w:rsid w:val="D327ACDD"/>
    <w:rsid w:val="D3AF4AD1"/>
    <w:rsid w:val="D5FE36B7"/>
    <w:rsid w:val="D9FE2954"/>
    <w:rsid w:val="DBC77746"/>
    <w:rsid w:val="DBF8CD4D"/>
    <w:rsid w:val="DDFEBA00"/>
    <w:rsid w:val="DF73EB9C"/>
    <w:rsid w:val="DFBE20DA"/>
    <w:rsid w:val="DFC72297"/>
    <w:rsid w:val="DFEA0C05"/>
    <w:rsid w:val="E43F91FF"/>
    <w:rsid w:val="E65B78F3"/>
    <w:rsid w:val="E753F7A6"/>
    <w:rsid w:val="E7F53795"/>
    <w:rsid w:val="E83B4700"/>
    <w:rsid w:val="EB9F9385"/>
    <w:rsid w:val="EF79B72A"/>
    <w:rsid w:val="EFAB228A"/>
    <w:rsid w:val="F4E6AF9C"/>
    <w:rsid w:val="F6476332"/>
    <w:rsid w:val="F79EA52D"/>
    <w:rsid w:val="F7EA74AB"/>
    <w:rsid w:val="F7FD3C6F"/>
    <w:rsid w:val="F7FFC84D"/>
    <w:rsid w:val="F8BF1059"/>
    <w:rsid w:val="F97AAEC8"/>
    <w:rsid w:val="FAFBCBE0"/>
    <w:rsid w:val="FB5D67EF"/>
    <w:rsid w:val="FB7E8B63"/>
    <w:rsid w:val="FBFBB0DF"/>
    <w:rsid w:val="FC9A1EE1"/>
    <w:rsid w:val="FCFFF025"/>
    <w:rsid w:val="FD7A66EC"/>
    <w:rsid w:val="FD985711"/>
    <w:rsid w:val="FDF921B3"/>
    <w:rsid w:val="FE3FA424"/>
    <w:rsid w:val="FE7D9E18"/>
    <w:rsid w:val="FEAD29DB"/>
    <w:rsid w:val="FEEF7E57"/>
    <w:rsid w:val="FF5F33D8"/>
    <w:rsid w:val="FF77930E"/>
    <w:rsid w:val="FF7F34B5"/>
    <w:rsid w:val="FFB7FFBC"/>
    <w:rsid w:val="FFBA0EE9"/>
    <w:rsid w:val="FF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黑体"/>
      <w:b/>
      <w:bCs/>
      <w:kern w:val="44"/>
      <w:sz w:val="44"/>
      <w:szCs w:val="44"/>
    </w:rPr>
  </w:style>
  <w:style w:type="paragraph" w:styleId="5">
    <w:name w:val="heading 3"/>
    <w:basedOn w:val="1"/>
    <w:next w:val="1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99"/>
    <w:rPr>
      <w:rFonts w:ascii="Arial" w:hAnsi="Arial"/>
      <w:b/>
    </w:rPr>
  </w:style>
  <w:style w:type="paragraph" w:styleId="3">
    <w:name w:val="index 1"/>
    <w:basedOn w:val="1"/>
    <w:next w:val="1"/>
    <w:qFormat/>
    <w:uiPriority w:val="99"/>
  </w:style>
  <w:style w:type="paragraph" w:styleId="6">
    <w:name w:val="Document Map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="Cambria" w:hAnsi="Cambria" w:eastAsia="宋体" w:cs="黑体"/>
      <w:b/>
      <w:bCs/>
      <w:sz w:val="32"/>
      <w:szCs w:val="32"/>
    </w:rPr>
  </w:style>
  <w:style w:type="character" w:styleId="13">
    <w:name w:val="Emphasis"/>
    <w:basedOn w:val="12"/>
    <w:qFormat/>
    <w:uiPriority w:val="20"/>
    <w:rPr>
      <w:i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15"/>
    <w:basedOn w:val="12"/>
    <w:qFormat/>
    <w:uiPriority w:val="0"/>
  </w:style>
  <w:style w:type="character" w:customStyle="1" w:styleId="19">
    <w:name w:val="标题 1 Char"/>
    <w:basedOn w:val="12"/>
    <w:link w:val="4"/>
    <w:qFormat/>
    <w:uiPriority w:val="9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20">
    <w:name w:val="标题 Char"/>
    <w:basedOn w:val="12"/>
    <w:link w:val="10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文档结构图 Char"/>
    <w:basedOn w:val="12"/>
    <w:link w:val="6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1066</Characters>
  <Lines>8</Lines>
  <Paragraphs>2</Paragraphs>
  <TotalTime>1</TotalTime>
  <ScaleCrop>false</ScaleCrop>
  <LinksUpToDate>false</LinksUpToDate>
  <CharactersWithSpaces>1250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2016-03-25T09:46:00Z</dcterms:created>
  <dc:creator>jinjieru</dc:creator>
  <cp:lastModifiedBy>user</cp:lastModifiedBy>
  <cp:lastPrinted>2024-05-01T17:08:00Z</cp:lastPrinted>
  <dcterms:modified xsi:type="dcterms:W3CDTF">2025-05-13T10:57:20Z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8CEB2992BEFF4D53BEBB18B28DA053C8</vt:lpwstr>
  </property>
</Properties>
</file>